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E6" w:rsidRDefault="00090BE4">
      <w:pPr>
        <w:rPr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56515</wp:posOffset>
                </wp:positionV>
                <wp:extent cx="1097280" cy="411480"/>
                <wp:effectExtent l="0" t="0" r="7620" b="76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139E6" w:rsidRDefault="00C139E6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.6pt;margin-top:4.45pt;width:86.4pt;height:32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" stroked="f">
                <v:textbox inset="0,0,0,0">
                  <w:txbxContent>
                    <w:p w:rsidR="00C139E6" w:rsidRDefault="00C139E6">
                      <w:pPr>
                        <w:rPr>
                          <w:sz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51435</wp:posOffset>
                </wp:positionV>
                <wp:extent cx="1325880" cy="411480"/>
                <wp:effectExtent l="0" t="0" r="7620" b="762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139E6" w:rsidRDefault="00C139E6">
                            <w:pPr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413pt;margin-top:4.05pt;width:104.4pt;height:32.4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" stroked="f">
                <v:textbox inset="0,0,0,0">
                  <w:txbxContent>
                    <w:p w:rsidR="00C139E6" w:rsidRDefault="00C139E6">
                      <w:pPr>
                        <w:rPr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                                                         </w:t>
      </w:r>
      <w:r>
        <w:rPr>
          <w:noProof/>
          <w:sz w:val="28"/>
          <w:lang w:eastAsia="ru-RU"/>
        </w:rPr>
        <w:drawing>
          <wp:inline distT="0" distB="0" distL="0" distR="0">
            <wp:extent cx="6381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9E6" w:rsidRDefault="00090BE4">
      <w:pPr>
        <w:ind w:left="-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АДМИНИСТРАЦИЯ  ПОГРАНИЧНОГО МУНИЦИПАЛЬНОГО  ОКРУГА</w:t>
      </w:r>
    </w:p>
    <w:p w:rsidR="00C139E6" w:rsidRDefault="00090B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ОТДЕЛ ОБРАЗОВАНИЯ</w:t>
      </w:r>
    </w:p>
    <w:p w:rsidR="00C139E6" w:rsidRDefault="00C139E6">
      <w:pPr>
        <w:jc w:val="center"/>
        <w:rPr>
          <w:sz w:val="26"/>
          <w:szCs w:val="26"/>
          <w:u w:val="single"/>
        </w:rPr>
      </w:pPr>
    </w:p>
    <w:p w:rsidR="00C139E6" w:rsidRDefault="00090B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:rsidR="00C139E6" w:rsidRDefault="00C139E6">
      <w:pPr>
        <w:jc w:val="center"/>
        <w:rPr>
          <w:b/>
          <w:bCs/>
          <w:sz w:val="28"/>
          <w:szCs w:val="34"/>
        </w:rPr>
      </w:pPr>
    </w:p>
    <w:p w:rsidR="00C139E6" w:rsidRDefault="00F00332">
      <w:pPr>
        <w:rPr>
          <w:sz w:val="26"/>
          <w:szCs w:val="29"/>
          <w:u w:val="single"/>
        </w:rPr>
      </w:pPr>
      <w:r>
        <w:rPr>
          <w:sz w:val="26"/>
          <w:szCs w:val="34"/>
        </w:rPr>
        <w:t>28</w:t>
      </w:r>
      <w:r w:rsidR="00090BE4" w:rsidRPr="00A12D19">
        <w:rPr>
          <w:sz w:val="26"/>
          <w:szCs w:val="34"/>
        </w:rPr>
        <w:t>.0</w:t>
      </w:r>
      <w:r>
        <w:rPr>
          <w:sz w:val="26"/>
          <w:szCs w:val="34"/>
        </w:rPr>
        <w:t>8</w:t>
      </w:r>
      <w:r w:rsidR="00090BE4" w:rsidRPr="00A12D19">
        <w:rPr>
          <w:sz w:val="26"/>
          <w:szCs w:val="34"/>
        </w:rPr>
        <w:t>.20</w:t>
      </w:r>
      <w:r w:rsidR="00A12D19" w:rsidRPr="00A12D19">
        <w:rPr>
          <w:sz w:val="26"/>
          <w:szCs w:val="34"/>
        </w:rPr>
        <w:t>21</w:t>
      </w:r>
      <w:r w:rsidR="00090BE4" w:rsidRPr="00A12D19">
        <w:rPr>
          <w:b/>
          <w:bCs/>
          <w:sz w:val="28"/>
          <w:szCs w:val="34"/>
        </w:rPr>
        <w:t xml:space="preserve"> </w:t>
      </w:r>
      <w:r w:rsidR="00090BE4">
        <w:rPr>
          <w:b/>
          <w:bCs/>
          <w:sz w:val="28"/>
          <w:szCs w:val="34"/>
        </w:rPr>
        <w:t xml:space="preserve">                           </w:t>
      </w:r>
      <w:r w:rsidR="00090BE4">
        <w:rPr>
          <w:sz w:val="28"/>
          <w:szCs w:val="34"/>
        </w:rPr>
        <w:t xml:space="preserve">           </w:t>
      </w:r>
      <w:r w:rsidR="00A12D19">
        <w:rPr>
          <w:sz w:val="28"/>
          <w:szCs w:val="34"/>
        </w:rPr>
        <w:t xml:space="preserve"> </w:t>
      </w:r>
      <w:r w:rsidR="00090BE4">
        <w:rPr>
          <w:sz w:val="24"/>
          <w:szCs w:val="29"/>
        </w:rPr>
        <w:t xml:space="preserve">п. Пограничный                                                     №   </w:t>
      </w:r>
      <w:r>
        <w:rPr>
          <w:sz w:val="24"/>
          <w:szCs w:val="29"/>
        </w:rPr>
        <w:t>79</w:t>
      </w:r>
    </w:p>
    <w:p w:rsidR="00C139E6" w:rsidRDefault="00C139E6">
      <w:pPr>
        <w:rPr>
          <w:sz w:val="26"/>
          <w:szCs w:val="29"/>
          <w:u w:val="single"/>
        </w:rPr>
      </w:pPr>
    </w:p>
    <w:p w:rsidR="00C139E6" w:rsidRDefault="00C139E6">
      <w:pPr>
        <w:jc w:val="center"/>
        <w:rPr>
          <w:b/>
          <w:bCs/>
          <w:sz w:val="26"/>
          <w:szCs w:val="29"/>
        </w:rPr>
      </w:pPr>
    </w:p>
    <w:p w:rsidR="00F00332" w:rsidRDefault="00090BE4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>О</w:t>
      </w:r>
      <w:r w:rsidR="00A2587B">
        <w:rPr>
          <w:b/>
          <w:bCs/>
          <w:sz w:val="26"/>
          <w:szCs w:val="29"/>
        </w:rPr>
        <w:t>б утве</w:t>
      </w:r>
      <w:r w:rsidR="00F00332">
        <w:rPr>
          <w:b/>
          <w:bCs/>
          <w:sz w:val="26"/>
          <w:szCs w:val="29"/>
        </w:rPr>
        <w:t>рждении положения о методическом объединении</w:t>
      </w:r>
      <w:r w:rsidR="00A2587B">
        <w:rPr>
          <w:b/>
          <w:bCs/>
          <w:sz w:val="26"/>
          <w:szCs w:val="29"/>
        </w:rPr>
        <w:t xml:space="preserve"> </w:t>
      </w:r>
    </w:p>
    <w:p w:rsidR="00C139E6" w:rsidRDefault="00A2587B">
      <w:pPr>
        <w:jc w:val="center"/>
        <w:rPr>
          <w:b/>
          <w:bCs/>
          <w:sz w:val="26"/>
          <w:szCs w:val="29"/>
        </w:rPr>
      </w:pPr>
      <w:r>
        <w:rPr>
          <w:b/>
          <w:bCs/>
          <w:sz w:val="26"/>
          <w:szCs w:val="29"/>
        </w:rPr>
        <w:t xml:space="preserve">учителей-предметников Пограничного муниципального округа </w:t>
      </w:r>
      <w:r w:rsidR="00090BE4">
        <w:rPr>
          <w:b/>
          <w:bCs/>
          <w:sz w:val="26"/>
          <w:szCs w:val="29"/>
        </w:rPr>
        <w:t xml:space="preserve"> </w:t>
      </w:r>
      <w:r>
        <w:rPr>
          <w:b/>
          <w:bCs/>
          <w:sz w:val="26"/>
          <w:szCs w:val="29"/>
        </w:rPr>
        <w:t xml:space="preserve"> </w:t>
      </w:r>
    </w:p>
    <w:p w:rsidR="00C139E6" w:rsidRDefault="00C139E6">
      <w:pPr>
        <w:jc w:val="center"/>
        <w:rPr>
          <w:b/>
          <w:bCs/>
          <w:sz w:val="26"/>
          <w:szCs w:val="29"/>
        </w:rPr>
      </w:pPr>
    </w:p>
    <w:p w:rsidR="00C139E6" w:rsidRDefault="00C139E6">
      <w:pPr>
        <w:spacing w:line="360" w:lineRule="auto"/>
        <w:ind w:firstLine="680"/>
        <w:jc w:val="both"/>
        <w:rPr>
          <w:bCs/>
          <w:sz w:val="26"/>
          <w:szCs w:val="29"/>
        </w:rPr>
      </w:pPr>
    </w:p>
    <w:p w:rsidR="00C139E6" w:rsidRDefault="00A2587B">
      <w:pPr>
        <w:spacing w:line="360" w:lineRule="auto"/>
        <w:ind w:firstLine="567"/>
        <w:jc w:val="both"/>
        <w:rPr>
          <w:sz w:val="26"/>
          <w:szCs w:val="26"/>
        </w:rPr>
      </w:pPr>
      <w:r w:rsidRPr="00A2587B">
        <w:rPr>
          <w:sz w:val="26"/>
          <w:szCs w:val="26"/>
        </w:rPr>
        <w:t>В целях эффективной реализации национального проекта «Образование», четкой организации взаимодействия, направленного на повышение профессионального уровня, мастерства и культуры, развития творческих инициатив педагогов для повышения качества образования</w:t>
      </w:r>
    </w:p>
    <w:p w:rsidR="00C139E6" w:rsidRDefault="00C139E6">
      <w:pPr>
        <w:spacing w:line="360" w:lineRule="auto"/>
        <w:jc w:val="both"/>
        <w:rPr>
          <w:sz w:val="26"/>
          <w:szCs w:val="26"/>
        </w:rPr>
      </w:pPr>
    </w:p>
    <w:p w:rsidR="00C139E6" w:rsidRDefault="00090BE4">
      <w:pPr>
        <w:spacing w:line="360" w:lineRule="auto"/>
        <w:ind w:firstLine="567"/>
        <w:jc w:val="both"/>
        <w:rPr>
          <w:sz w:val="26"/>
          <w:szCs w:val="29"/>
        </w:rPr>
      </w:pPr>
      <w:r>
        <w:rPr>
          <w:sz w:val="26"/>
          <w:szCs w:val="29"/>
        </w:rPr>
        <w:t>ПРИКАЗЫВАЮ:</w:t>
      </w:r>
    </w:p>
    <w:p w:rsidR="00C139E6" w:rsidRDefault="00A12D19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0BE4">
        <w:rPr>
          <w:sz w:val="26"/>
          <w:szCs w:val="26"/>
        </w:rPr>
        <w:t xml:space="preserve"> </w:t>
      </w:r>
      <w:r w:rsidR="00F00332">
        <w:rPr>
          <w:sz w:val="26"/>
          <w:szCs w:val="26"/>
        </w:rPr>
        <w:t>Утвердить Положение о методическом объединении учителей-предметников Пограничного муниципального округа (приложение 1).</w:t>
      </w:r>
    </w:p>
    <w:p w:rsidR="00C139E6" w:rsidRPr="00F00332" w:rsidRDefault="00090BE4" w:rsidP="00F00332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00332">
        <w:rPr>
          <w:sz w:val="26"/>
          <w:szCs w:val="26"/>
        </w:rPr>
        <w:t xml:space="preserve">Заведующему учебно-методическим отделом МКУ «ЦОД МОО Пограничного МО» Н.В. </w:t>
      </w:r>
      <w:proofErr w:type="spellStart"/>
      <w:r w:rsidR="00F00332">
        <w:rPr>
          <w:sz w:val="26"/>
          <w:szCs w:val="26"/>
        </w:rPr>
        <w:t>Шичкиной</w:t>
      </w:r>
      <w:proofErr w:type="spellEnd"/>
      <w:r w:rsidR="00F00332">
        <w:rPr>
          <w:sz w:val="26"/>
          <w:szCs w:val="26"/>
        </w:rPr>
        <w:t xml:space="preserve"> обеспечить работу методических объединений учителей-предметников Пограничного муниципального округа в соответствии </w:t>
      </w:r>
      <w:proofErr w:type="gramStart"/>
      <w:r w:rsidR="00F00332">
        <w:rPr>
          <w:sz w:val="26"/>
          <w:szCs w:val="26"/>
        </w:rPr>
        <w:t>с</w:t>
      </w:r>
      <w:proofErr w:type="gramEnd"/>
      <w:r w:rsidR="00F00332">
        <w:rPr>
          <w:sz w:val="26"/>
          <w:szCs w:val="26"/>
        </w:rPr>
        <w:t xml:space="preserve"> Положением </w:t>
      </w:r>
      <w:r w:rsidR="00F00332" w:rsidRPr="00F00332">
        <w:rPr>
          <w:sz w:val="26"/>
          <w:szCs w:val="26"/>
        </w:rPr>
        <w:t>о методическом объединении учителей-предметников Пограничного муниципального округа</w:t>
      </w:r>
    </w:p>
    <w:p w:rsidR="00C139E6" w:rsidRDefault="00090BE4">
      <w:pPr>
        <w:pStyle w:val="a9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9"/>
        </w:rPr>
        <w:t>Контроль за</w:t>
      </w:r>
      <w:proofErr w:type="gramEnd"/>
      <w:r>
        <w:rPr>
          <w:sz w:val="26"/>
          <w:szCs w:val="29"/>
        </w:rPr>
        <w:t xml:space="preserve"> исполнением настоящего приказа возложить на заведующего учебно-методического отдела МКУ «ЦОД МОО Пограничного МО» Н.В. </w:t>
      </w:r>
      <w:proofErr w:type="spellStart"/>
      <w:r>
        <w:rPr>
          <w:sz w:val="26"/>
          <w:szCs w:val="29"/>
        </w:rPr>
        <w:t>Шичкину</w:t>
      </w:r>
      <w:proofErr w:type="spellEnd"/>
      <w:r>
        <w:rPr>
          <w:sz w:val="26"/>
          <w:szCs w:val="29"/>
        </w:rPr>
        <w:t>.</w:t>
      </w:r>
    </w:p>
    <w:p w:rsidR="00C139E6" w:rsidRDefault="00C139E6">
      <w:pPr>
        <w:pStyle w:val="ae"/>
        <w:ind w:left="0"/>
        <w:jc w:val="both"/>
        <w:rPr>
          <w:sz w:val="26"/>
          <w:szCs w:val="29"/>
        </w:rPr>
      </w:pPr>
    </w:p>
    <w:p w:rsidR="00C139E6" w:rsidRDefault="00C139E6">
      <w:pPr>
        <w:pStyle w:val="ae"/>
        <w:ind w:left="0"/>
        <w:jc w:val="both"/>
        <w:rPr>
          <w:sz w:val="26"/>
          <w:szCs w:val="29"/>
        </w:rPr>
      </w:pPr>
    </w:p>
    <w:p w:rsidR="00C139E6" w:rsidRDefault="00C139E6">
      <w:pPr>
        <w:pStyle w:val="ae"/>
        <w:ind w:left="0"/>
        <w:jc w:val="both"/>
        <w:rPr>
          <w:sz w:val="26"/>
          <w:szCs w:val="29"/>
        </w:rPr>
      </w:pPr>
    </w:p>
    <w:p w:rsidR="00C139E6" w:rsidRDefault="00090BE4">
      <w:pPr>
        <w:pStyle w:val="ae"/>
        <w:ind w:left="0"/>
        <w:jc w:val="both"/>
        <w:rPr>
          <w:sz w:val="26"/>
          <w:szCs w:val="29"/>
        </w:rPr>
      </w:pPr>
      <w:r>
        <w:rPr>
          <w:sz w:val="26"/>
          <w:szCs w:val="29"/>
        </w:rPr>
        <w:t>Начальник отдела образования                                                                       Н. Г. Панкова</w:t>
      </w:r>
    </w:p>
    <w:p w:rsidR="00C139E6" w:rsidRDefault="00C139E6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Default="00F00332">
      <w:pPr>
        <w:jc w:val="both"/>
        <w:rPr>
          <w:sz w:val="18"/>
          <w:szCs w:val="18"/>
        </w:rPr>
      </w:pPr>
    </w:p>
    <w:p w:rsidR="00F00332" w:rsidRPr="00F00332" w:rsidRDefault="00F00332" w:rsidP="003C1AB0">
      <w:pPr>
        <w:rPr>
          <w:sz w:val="26"/>
          <w:szCs w:val="26"/>
        </w:rPr>
      </w:pPr>
    </w:p>
    <w:p w:rsidR="00F00332" w:rsidRPr="00F00332" w:rsidRDefault="00F00332" w:rsidP="00F00332">
      <w:pPr>
        <w:jc w:val="right"/>
        <w:rPr>
          <w:sz w:val="26"/>
          <w:szCs w:val="26"/>
        </w:rPr>
      </w:pPr>
    </w:p>
    <w:p w:rsidR="00F00332" w:rsidRPr="00F00332" w:rsidRDefault="00F00332" w:rsidP="00F00332">
      <w:pPr>
        <w:jc w:val="right"/>
        <w:rPr>
          <w:sz w:val="26"/>
          <w:szCs w:val="26"/>
        </w:rPr>
      </w:pPr>
      <w:r w:rsidRPr="00F00332">
        <w:rPr>
          <w:sz w:val="26"/>
          <w:szCs w:val="26"/>
        </w:rPr>
        <w:lastRenderedPageBreak/>
        <w:t xml:space="preserve">Приложение 1 </w:t>
      </w:r>
    </w:p>
    <w:p w:rsidR="00F00332" w:rsidRPr="00F00332" w:rsidRDefault="00F00332" w:rsidP="00F00332">
      <w:pPr>
        <w:jc w:val="right"/>
        <w:rPr>
          <w:sz w:val="26"/>
          <w:szCs w:val="26"/>
        </w:rPr>
      </w:pPr>
      <w:r w:rsidRPr="00F00332">
        <w:rPr>
          <w:sz w:val="26"/>
          <w:szCs w:val="26"/>
        </w:rPr>
        <w:t xml:space="preserve">к приказу отдела  </w:t>
      </w:r>
    </w:p>
    <w:p w:rsidR="00F00332" w:rsidRPr="00F00332" w:rsidRDefault="00F00332" w:rsidP="00F00332">
      <w:pPr>
        <w:jc w:val="right"/>
        <w:rPr>
          <w:sz w:val="26"/>
          <w:szCs w:val="26"/>
        </w:rPr>
      </w:pPr>
      <w:r w:rsidRPr="00F00332">
        <w:rPr>
          <w:sz w:val="26"/>
          <w:szCs w:val="26"/>
        </w:rPr>
        <w:t>образования Пограничного</w:t>
      </w:r>
    </w:p>
    <w:p w:rsidR="00F00332" w:rsidRPr="00F00332" w:rsidRDefault="00F00332" w:rsidP="00F00332">
      <w:pPr>
        <w:jc w:val="right"/>
        <w:rPr>
          <w:sz w:val="26"/>
          <w:szCs w:val="26"/>
        </w:rPr>
      </w:pPr>
      <w:r w:rsidRPr="00F00332">
        <w:rPr>
          <w:sz w:val="26"/>
          <w:szCs w:val="26"/>
        </w:rPr>
        <w:t>муниципального округа</w:t>
      </w:r>
    </w:p>
    <w:p w:rsidR="00F00332" w:rsidRPr="00F00332" w:rsidRDefault="00F00332" w:rsidP="00F00332">
      <w:pPr>
        <w:jc w:val="right"/>
        <w:rPr>
          <w:sz w:val="26"/>
          <w:szCs w:val="26"/>
        </w:rPr>
      </w:pPr>
      <w:r w:rsidRPr="00F00332">
        <w:rPr>
          <w:sz w:val="26"/>
          <w:szCs w:val="26"/>
        </w:rPr>
        <w:t xml:space="preserve">от     </w:t>
      </w:r>
      <w:r>
        <w:rPr>
          <w:sz w:val="26"/>
          <w:szCs w:val="26"/>
        </w:rPr>
        <w:t>28</w:t>
      </w:r>
      <w:r w:rsidRPr="00F00332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F00332">
        <w:rPr>
          <w:sz w:val="26"/>
          <w:szCs w:val="26"/>
        </w:rPr>
        <w:t>. 2021</w:t>
      </w:r>
      <w:r>
        <w:rPr>
          <w:sz w:val="26"/>
          <w:szCs w:val="26"/>
        </w:rPr>
        <w:t xml:space="preserve"> г.  </w:t>
      </w:r>
      <w:r w:rsidRPr="00F00332">
        <w:rPr>
          <w:sz w:val="26"/>
          <w:szCs w:val="26"/>
        </w:rPr>
        <w:t>№</w:t>
      </w:r>
      <w:r>
        <w:rPr>
          <w:sz w:val="26"/>
          <w:szCs w:val="26"/>
        </w:rPr>
        <w:t xml:space="preserve"> 79</w:t>
      </w:r>
    </w:p>
    <w:p w:rsidR="00F00332" w:rsidRPr="00F00332" w:rsidRDefault="00F00332" w:rsidP="00F00332">
      <w:pPr>
        <w:jc w:val="right"/>
        <w:rPr>
          <w:sz w:val="26"/>
          <w:szCs w:val="26"/>
        </w:rPr>
      </w:pPr>
    </w:p>
    <w:p w:rsidR="00223A2C" w:rsidRDefault="00223A2C">
      <w:pPr>
        <w:jc w:val="right"/>
        <w:rPr>
          <w:sz w:val="26"/>
          <w:szCs w:val="26"/>
        </w:rPr>
      </w:pPr>
    </w:p>
    <w:p w:rsidR="00223A2C" w:rsidRDefault="00223A2C" w:rsidP="00223A2C">
      <w:pPr>
        <w:tabs>
          <w:tab w:val="left" w:pos="3696"/>
        </w:tabs>
        <w:jc w:val="center"/>
        <w:rPr>
          <w:b/>
          <w:sz w:val="26"/>
          <w:szCs w:val="26"/>
        </w:rPr>
      </w:pPr>
      <w:r w:rsidRPr="00223A2C">
        <w:rPr>
          <w:b/>
          <w:sz w:val="26"/>
          <w:szCs w:val="26"/>
        </w:rPr>
        <w:t xml:space="preserve">Положение о муниципальном методическом объединении </w:t>
      </w:r>
    </w:p>
    <w:p w:rsidR="00223A2C" w:rsidRDefault="00223A2C" w:rsidP="00223A2C">
      <w:pPr>
        <w:tabs>
          <w:tab w:val="left" w:pos="3696"/>
        </w:tabs>
        <w:jc w:val="center"/>
        <w:rPr>
          <w:b/>
          <w:sz w:val="26"/>
          <w:szCs w:val="26"/>
        </w:rPr>
      </w:pPr>
      <w:r w:rsidRPr="00223A2C">
        <w:rPr>
          <w:b/>
          <w:sz w:val="26"/>
          <w:szCs w:val="26"/>
        </w:rPr>
        <w:t>учителей-предметников</w:t>
      </w:r>
      <w:r>
        <w:rPr>
          <w:b/>
          <w:sz w:val="26"/>
          <w:szCs w:val="26"/>
        </w:rPr>
        <w:t xml:space="preserve"> </w:t>
      </w:r>
      <w:r w:rsidRPr="00223A2C">
        <w:rPr>
          <w:b/>
          <w:sz w:val="26"/>
          <w:szCs w:val="26"/>
        </w:rPr>
        <w:t>Пограничного муниципального округа</w:t>
      </w:r>
    </w:p>
    <w:p w:rsidR="00223A2C" w:rsidRDefault="00223A2C" w:rsidP="00223A2C">
      <w:pPr>
        <w:tabs>
          <w:tab w:val="left" w:pos="3696"/>
        </w:tabs>
        <w:jc w:val="center"/>
        <w:rPr>
          <w:b/>
          <w:sz w:val="26"/>
          <w:szCs w:val="26"/>
        </w:rPr>
      </w:pPr>
    </w:p>
    <w:p w:rsidR="00223A2C" w:rsidRDefault="00223A2C" w:rsidP="00223A2C">
      <w:pPr>
        <w:pStyle w:val="ae"/>
        <w:numPr>
          <w:ilvl w:val="0"/>
          <w:numId w:val="2"/>
        </w:numPr>
        <w:tabs>
          <w:tab w:val="left" w:pos="369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Общие положения</w:t>
      </w:r>
    </w:p>
    <w:p w:rsidR="00223A2C" w:rsidRDefault="00223A2C" w:rsidP="00223A2C">
      <w:pPr>
        <w:tabs>
          <w:tab w:val="left" w:pos="3696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223A2C" w:rsidRPr="00437702" w:rsidRDefault="00223A2C" w:rsidP="00437702">
      <w:pPr>
        <w:pStyle w:val="ae"/>
        <w:numPr>
          <w:ilvl w:val="1"/>
          <w:numId w:val="2"/>
        </w:numPr>
        <w:tabs>
          <w:tab w:val="left" w:pos="993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37702">
        <w:rPr>
          <w:sz w:val="26"/>
          <w:szCs w:val="26"/>
        </w:rPr>
        <w:t xml:space="preserve">Настоящее Положение регулирует деятельность </w:t>
      </w:r>
      <w:r w:rsidRPr="00437702">
        <w:rPr>
          <w:sz w:val="26"/>
          <w:szCs w:val="26"/>
        </w:rPr>
        <w:t xml:space="preserve"> </w:t>
      </w:r>
      <w:r w:rsidRPr="00437702">
        <w:rPr>
          <w:sz w:val="26"/>
          <w:szCs w:val="26"/>
        </w:rPr>
        <w:t xml:space="preserve">методических объединений </w:t>
      </w:r>
      <w:r w:rsidRPr="00437702">
        <w:rPr>
          <w:sz w:val="26"/>
          <w:szCs w:val="26"/>
        </w:rPr>
        <w:t>учителей-предметников Пограничного муниципального округа (далее - МО).</w:t>
      </w:r>
    </w:p>
    <w:p w:rsidR="00223A2C" w:rsidRDefault="00223A2C" w:rsidP="00223A2C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23A2C">
        <w:rPr>
          <w:sz w:val="26"/>
          <w:szCs w:val="26"/>
        </w:rPr>
        <w:t xml:space="preserve">етодическое объединение является педагогическим сообществом в системе методической службы </w:t>
      </w:r>
      <w:r>
        <w:rPr>
          <w:sz w:val="26"/>
          <w:szCs w:val="26"/>
        </w:rPr>
        <w:t>Пограничного муниципального округа</w:t>
      </w:r>
      <w:r w:rsidRPr="00223A2C">
        <w:rPr>
          <w:sz w:val="26"/>
          <w:szCs w:val="26"/>
        </w:rPr>
        <w:t xml:space="preserve"> и представляет форму организации профессиональной деятельности учителей-предметников. </w:t>
      </w:r>
    </w:p>
    <w:p w:rsidR="00437702" w:rsidRDefault="00437702" w:rsidP="00223A2C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437702">
        <w:rPr>
          <w:sz w:val="26"/>
          <w:szCs w:val="26"/>
        </w:rPr>
        <w:t>Методическое объединение педагогов создается на добровольной основе, объединяет педагогов одного предмета или цикла предметов, воспитательного направления</w:t>
      </w:r>
      <w:r>
        <w:rPr>
          <w:sz w:val="26"/>
          <w:szCs w:val="26"/>
        </w:rPr>
        <w:t>.</w:t>
      </w:r>
    </w:p>
    <w:p w:rsidR="00437702" w:rsidRDefault="00437702" w:rsidP="00223A2C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Работа </w:t>
      </w:r>
      <w:r w:rsidRPr="00437702">
        <w:rPr>
          <w:sz w:val="26"/>
          <w:szCs w:val="26"/>
        </w:rPr>
        <w:t>МО строится в соответствии с основными нормативно</w:t>
      </w:r>
      <w:r>
        <w:rPr>
          <w:sz w:val="26"/>
          <w:szCs w:val="26"/>
        </w:rPr>
        <w:t>-</w:t>
      </w:r>
      <w:r w:rsidRPr="00437702">
        <w:rPr>
          <w:sz w:val="26"/>
          <w:szCs w:val="26"/>
        </w:rPr>
        <w:t>правовыми документами Министерства прос</w:t>
      </w:r>
      <w:r>
        <w:rPr>
          <w:sz w:val="26"/>
          <w:szCs w:val="26"/>
        </w:rPr>
        <w:t>вещения Российской Федерации, м</w:t>
      </w:r>
      <w:r w:rsidRPr="00437702">
        <w:rPr>
          <w:sz w:val="26"/>
          <w:szCs w:val="26"/>
        </w:rPr>
        <w:t xml:space="preserve">инистерства образования </w:t>
      </w:r>
      <w:r>
        <w:rPr>
          <w:sz w:val="26"/>
          <w:szCs w:val="26"/>
        </w:rPr>
        <w:t>Приморского края</w:t>
      </w:r>
      <w:r w:rsidRPr="0043770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отделом образования Администрации Пограничного муниципального округа, </w:t>
      </w:r>
      <w:r w:rsidRPr="00437702">
        <w:rPr>
          <w:sz w:val="26"/>
          <w:szCs w:val="26"/>
        </w:rPr>
        <w:t>МКУ «</w:t>
      </w:r>
      <w:r>
        <w:rPr>
          <w:sz w:val="26"/>
          <w:szCs w:val="26"/>
        </w:rPr>
        <w:t>ЦОД МОО Пограничного МО</w:t>
      </w:r>
      <w:r w:rsidRPr="00437702">
        <w:rPr>
          <w:sz w:val="26"/>
          <w:szCs w:val="26"/>
        </w:rPr>
        <w:t xml:space="preserve">» и в соответствии с данным Положением. </w:t>
      </w:r>
    </w:p>
    <w:p w:rsidR="00437702" w:rsidRDefault="00437702" w:rsidP="00223A2C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437702">
        <w:rPr>
          <w:sz w:val="26"/>
          <w:szCs w:val="26"/>
        </w:rPr>
        <w:t xml:space="preserve">МО создается и ликвидируется на основании </w:t>
      </w:r>
      <w:proofErr w:type="gramStart"/>
      <w:r w:rsidRPr="00437702">
        <w:rPr>
          <w:sz w:val="26"/>
          <w:szCs w:val="26"/>
        </w:rPr>
        <w:t xml:space="preserve">приказа </w:t>
      </w:r>
      <w:r>
        <w:rPr>
          <w:sz w:val="26"/>
          <w:szCs w:val="26"/>
        </w:rPr>
        <w:t xml:space="preserve"> отдела</w:t>
      </w:r>
      <w:r w:rsidRPr="00437702">
        <w:rPr>
          <w:sz w:val="26"/>
          <w:szCs w:val="26"/>
        </w:rPr>
        <w:t xml:space="preserve"> образования Администрации Пограничного муниципального округа</w:t>
      </w:r>
      <w:proofErr w:type="gramEnd"/>
      <w:r>
        <w:rPr>
          <w:sz w:val="26"/>
          <w:szCs w:val="26"/>
        </w:rPr>
        <w:t>.</w:t>
      </w:r>
    </w:p>
    <w:p w:rsidR="00437702" w:rsidRDefault="00437702" w:rsidP="00437702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437702">
        <w:rPr>
          <w:sz w:val="26"/>
          <w:szCs w:val="26"/>
        </w:rPr>
        <w:t>1.</w:t>
      </w:r>
      <w:r>
        <w:rPr>
          <w:sz w:val="26"/>
          <w:szCs w:val="26"/>
        </w:rPr>
        <w:t>4.</w:t>
      </w:r>
      <w:r w:rsidRPr="00437702">
        <w:rPr>
          <w:sz w:val="26"/>
          <w:szCs w:val="26"/>
        </w:rPr>
        <w:t xml:space="preserve"> Организацию, координацию и учебно-методич</w:t>
      </w:r>
      <w:r>
        <w:rPr>
          <w:sz w:val="26"/>
          <w:szCs w:val="26"/>
        </w:rPr>
        <w:t xml:space="preserve">еское обеспечение деятельности </w:t>
      </w:r>
      <w:r w:rsidRPr="00437702">
        <w:rPr>
          <w:sz w:val="26"/>
          <w:szCs w:val="26"/>
        </w:rPr>
        <w:t>МО осуществляет МКУ «</w:t>
      </w:r>
      <w:r>
        <w:rPr>
          <w:sz w:val="26"/>
          <w:szCs w:val="26"/>
        </w:rPr>
        <w:t>ЦОД МОО Пограничного МО</w:t>
      </w:r>
      <w:r w:rsidR="004F0DDD">
        <w:rPr>
          <w:sz w:val="26"/>
          <w:szCs w:val="26"/>
        </w:rPr>
        <w:t>».</w:t>
      </w:r>
    </w:p>
    <w:p w:rsidR="004F0DDD" w:rsidRDefault="004F0DDD" w:rsidP="00437702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437702" w:rsidRPr="003C1AB0" w:rsidRDefault="00437702" w:rsidP="003C1AB0">
      <w:pPr>
        <w:tabs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3C1AB0">
        <w:rPr>
          <w:b/>
          <w:bCs/>
          <w:sz w:val="26"/>
          <w:szCs w:val="26"/>
        </w:rPr>
        <w:t>2. Цель деятельности методического объединения:</w:t>
      </w:r>
    </w:p>
    <w:p w:rsidR="004F0DDD" w:rsidRDefault="00437702" w:rsidP="004F0DDD">
      <w:pPr>
        <w:pStyle w:val="ae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>развитие профессиональной компетентности педагогов для повышения качества образовательного результата в образовательных организациях Пограничного муниципального округа;</w:t>
      </w:r>
    </w:p>
    <w:p w:rsidR="004F0DDD" w:rsidRDefault="00437702" w:rsidP="004F0DDD">
      <w:pPr>
        <w:pStyle w:val="ae"/>
        <w:numPr>
          <w:ilvl w:val="0"/>
          <w:numId w:val="6"/>
        </w:numPr>
        <w:tabs>
          <w:tab w:val="left" w:pos="851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создание условий для взаимодействия и взаимообогащения профессионального и личностного потенциала педагогов </w:t>
      </w:r>
      <w:r w:rsidR="004F0DDD">
        <w:rPr>
          <w:sz w:val="26"/>
          <w:szCs w:val="26"/>
        </w:rPr>
        <w:t xml:space="preserve">Пограничного муниципального </w:t>
      </w:r>
      <w:r w:rsidRPr="004F0DDD">
        <w:rPr>
          <w:sz w:val="26"/>
          <w:szCs w:val="26"/>
        </w:rPr>
        <w:t>округа.</w:t>
      </w:r>
      <w:r w:rsidRPr="004F0DDD">
        <w:rPr>
          <w:sz w:val="26"/>
          <w:szCs w:val="26"/>
        </w:rPr>
        <w:br/>
      </w:r>
    </w:p>
    <w:p w:rsidR="002A1EFD" w:rsidRPr="004F0DDD" w:rsidRDefault="00437702" w:rsidP="004F0DDD">
      <w:pPr>
        <w:pStyle w:val="ae"/>
        <w:tabs>
          <w:tab w:val="left" w:pos="851"/>
        </w:tabs>
        <w:spacing w:line="360" w:lineRule="auto"/>
        <w:ind w:left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lastRenderedPageBreak/>
        <w:br/>
      </w:r>
      <w:r w:rsidRPr="004F0DDD">
        <w:rPr>
          <w:bCs/>
          <w:sz w:val="26"/>
          <w:szCs w:val="26"/>
        </w:rPr>
        <w:t> </w:t>
      </w:r>
      <w:r w:rsidRPr="004F0DDD">
        <w:rPr>
          <w:b/>
          <w:bCs/>
          <w:sz w:val="26"/>
          <w:szCs w:val="26"/>
        </w:rPr>
        <w:t>3. Задачи методического объединения учителей-предметников:</w:t>
      </w:r>
    </w:p>
    <w:p w:rsidR="003C1AB0" w:rsidRDefault="003C1AB0" w:rsidP="004F0DD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работы </w:t>
      </w:r>
      <w:r w:rsidR="002A1EFD" w:rsidRPr="002A1EFD">
        <w:rPr>
          <w:sz w:val="26"/>
          <w:szCs w:val="26"/>
        </w:rPr>
        <w:t xml:space="preserve">МО педагогов решаются следующие задачи: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изучение нормативной и методической докуме</w:t>
      </w:r>
      <w:r w:rsidR="003C1AB0">
        <w:rPr>
          <w:sz w:val="26"/>
          <w:szCs w:val="26"/>
        </w:rPr>
        <w:t>нтации по вопросам образования;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создание системы информационно-методической поддержки внедрения нового содержания образования, адаптивных, практико-ориентированных и гибких образовательных программ, использования новых педагогических технологий и средств </w:t>
      </w:r>
      <w:proofErr w:type="gramStart"/>
      <w:r w:rsidRPr="002A1EFD">
        <w:rPr>
          <w:sz w:val="26"/>
          <w:szCs w:val="26"/>
        </w:rPr>
        <w:t>обучения по</w:t>
      </w:r>
      <w:proofErr w:type="gramEnd"/>
      <w:r w:rsidRPr="002A1EFD">
        <w:rPr>
          <w:sz w:val="26"/>
          <w:szCs w:val="26"/>
        </w:rPr>
        <w:t xml:space="preserve"> своему предмету, направлению работы;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отбор содержания и составление учебных программ по предмету с учетом вариативности и </w:t>
      </w:r>
      <w:proofErr w:type="spellStart"/>
      <w:r w:rsidRPr="002A1EFD">
        <w:rPr>
          <w:sz w:val="26"/>
          <w:szCs w:val="26"/>
        </w:rPr>
        <w:t>разноуровневости</w:t>
      </w:r>
      <w:proofErr w:type="spellEnd"/>
      <w:r w:rsidRPr="002A1EFD">
        <w:rPr>
          <w:sz w:val="26"/>
          <w:szCs w:val="26"/>
        </w:rPr>
        <w:t xml:space="preserve"> преподавания, федерального, регионального и школьного компонентов;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координация деятельности по вопросам преподавания предметов;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популяризация педагогических инноваций в образовательных </w:t>
      </w:r>
      <w:r w:rsidR="003C1AB0">
        <w:rPr>
          <w:sz w:val="26"/>
          <w:szCs w:val="26"/>
        </w:rPr>
        <w:t>организациях</w:t>
      </w:r>
      <w:r w:rsidRPr="002A1EFD">
        <w:rPr>
          <w:sz w:val="26"/>
          <w:szCs w:val="26"/>
        </w:rPr>
        <w:t xml:space="preserve">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оказание методической помощи в научной и инновационной деятельности;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обеспечение профессионального, культурного и творческого роста педагогов;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выявление успехов и затруднений учителей, их профессиональных запросов;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использование результатов мониторинговых исследований качества образования обучающихся с целью оказания адресной методической помощи;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изучение и анализ состояния преподавания по предметам своего профиля или воспитательного процесса;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обобщение и распространение пе</w:t>
      </w:r>
      <w:r w:rsidR="003C1AB0">
        <w:rPr>
          <w:sz w:val="26"/>
          <w:szCs w:val="26"/>
        </w:rPr>
        <w:t>редового педагогического опыта;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проведение конкурсов профессионального мастерства;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участие в процессе аттестации педагогических работников, сопровождение профессионального развития педагогических кадров в </w:t>
      </w:r>
      <w:proofErr w:type="spellStart"/>
      <w:r w:rsidRPr="002A1EFD">
        <w:rPr>
          <w:sz w:val="26"/>
          <w:szCs w:val="26"/>
        </w:rPr>
        <w:t>межаттестационный</w:t>
      </w:r>
      <w:proofErr w:type="spellEnd"/>
      <w:r w:rsidRPr="002A1EFD">
        <w:rPr>
          <w:sz w:val="26"/>
          <w:szCs w:val="26"/>
        </w:rPr>
        <w:t xml:space="preserve"> период;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организация и методическое обеспечение непрерывного повышения квалификации педагогических кадров учреждений образования, содействие их творческому росту, профессиональной самореализации;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оказание методической помощи учителям в работе с одаренными детьми для усиления потенциала участников олимпиады;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t xml:space="preserve"> </w:t>
      </w: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формирование эффективной системы выявления, поддержки и развития способностей и талантов у детей и молодёжи, направленной на самоопределение и профессиональную ориентацию обучающихся; </w:t>
      </w:r>
    </w:p>
    <w:p w:rsidR="003C1AB0" w:rsidRDefault="002A1EFD" w:rsidP="002A1EF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sym w:font="Symbol" w:char="F02D"/>
      </w:r>
      <w:r w:rsidRPr="002A1EFD">
        <w:rPr>
          <w:sz w:val="26"/>
          <w:szCs w:val="26"/>
        </w:rPr>
        <w:t xml:space="preserve"> утверждение авторск</w:t>
      </w:r>
      <w:r w:rsidR="003C1AB0">
        <w:rPr>
          <w:sz w:val="26"/>
          <w:szCs w:val="26"/>
        </w:rPr>
        <w:t xml:space="preserve">их программ педагогов - членов </w:t>
      </w:r>
      <w:r w:rsidRPr="002A1EFD">
        <w:rPr>
          <w:sz w:val="26"/>
          <w:szCs w:val="26"/>
        </w:rPr>
        <w:t xml:space="preserve">МО; </w:t>
      </w:r>
    </w:p>
    <w:p w:rsidR="004F0DDD" w:rsidRDefault="002A1EFD" w:rsidP="004F0DD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2A1EFD">
        <w:rPr>
          <w:sz w:val="26"/>
          <w:szCs w:val="26"/>
        </w:rPr>
        <w:lastRenderedPageBreak/>
        <w:sym w:font="Symbol" w:char="F02D"/>
      </w:r>
      <w:r w:rsidRPr="002A1EFD">
        <w:rPr>
          <w:sz w:val="26"/>
          <w:szCs w:val="26"/>
        </w:rPr>
        <w:t xml:space="preserve"> изучение, анализ и оценка результативности образовательного процесса и состояния методической работы в образовательных </w:t>
      </w:r>
      <w:r w:rsidR="003C1AB0">
        <w:rPr>
          <w:sz w:val="26"/>
          <w:szCs w:val="26"/>
        </w:rPr>
        <w:t>организациях.</w:t>
      </w:r>
    </w:p>
    <w:p w:rsidR="004F0DDD" w:rsidRPr="004F0DDD" w:rsidRDefault="004F0DDD" w:rsidP="004F0DDD">
      <w:pPr>
        <w:tabs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3C1AB0" w:rsidRPr="003C1AB0" w:rsidRDefault="003C1AB0" w:rsidP="003C1AB0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Организация работы методического объединения</w:t>
      </w:r>
    </w:p>
    <w:p w:rsidR="003C1AB0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Руководитель </w:t>
      </w:r>
      <w:r w:rsidR="003C1AB0" w:rsidRPr="003C1AB0">
        <w:rPr>
          <w:sz w:val="26"/>
          <w:szCs w:val="26"/>
        </w:rPr>
        <w:t xml:space="preserve">МО назначается приказом </w:t>
      </w:r>
      <w:r>
        <w:rPr>
          <w:sz w:val="26"/>
          <w:szCs w:val="26"/>
        </w:rPr>
        <w:t xml:space="preserve">отдела образования Администрации Пограничного муниципального округа </w:t>
      </w:r>
      <w:r w:rsidR="003C1AB0" w:rsidRPr="003C1AB0">
        <w:rPr>
          <w:sz w:val="26"/>
          <w:szCs w:val="26"/>
        </w:rPr>
        <w:t xml:space="preserve">из числа авторитетных педагогов, имеющих высшую или первую квалификационные категории. </w:t>
      </w:r>
    </w:p>
    <w:p w:rsidR="003C1AB0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="003C1AB0" w:rsidRPr="003C1AB0">
        <w:rPr>
          <w:sz w:val="26"/>
          <w:szCs w:val="26"/>
        </w:rPr>
        <w:t xml:space="preserve">МО планирует свою работу на учебный год в соответствии с основными направлениями развития образования и образовательными потребностями педагогических кадров. </w:t>
      </w:r>
    </w:p>
    <w:p w:rsidR="003C1AB0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Заседания </w:t>
      </w:r>
      <w:r w:rsidR="003C1AB0" w:rsidRPr="003C1AB0">
        <w:rPr>
          <w:sz w:val="26"/>
          <w:szCs w:val="26"/>
        </w:rPr>
        <w:t xml:space="preserve">МО проводятся не реже одного раза в четверть.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4.3. Основные направления работы методического объединения реализуются через следующие виды деятельности: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обеспечение актуальной информацией по внедрению национальной системы профессионального роста педагогических работников;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консультирование по актуальным проблемам образования;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консультирование педагогов по вопросам социального проектирования, участия в проектах, реализуемых за счёт государственных и частных грантов;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анализ учебно-методической работы по предмету;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разработка и анализ олимпиадных заданий;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изучение передового педагогического опыта;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освоение новейших достижений в области образования;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разработка нового содержания образования, программ, методик, технологий, учебных пособий, дидактических материалов;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участие в опытно-экспериментальной деятельности, разработка, реализация, проведение экспертизы проектов, обобщение и описание результатов работы ОЭР; </w:t>
      </w:r>
    </w:p>
    <w:p w:rsidR="003C1AB0" w:rsidRPr="004F0DDD" w:rsidRDefault="003C1AB0" w:rsidP="004F0DDD">
      <w:pPr>
        <w:pStyle w:val="ae"/>
        <w:numPr>
          <w:ilvl w:val="0"/>
          <w:numId w:val="3"/>
        </w:numPr>
        <w:tabs>
          <w:tab w:val="left" w:pos="709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подготовка к государственной итоговой аттестации. </w:t>
      </w:r>
    </w:p>
    <w:p w:rsidR="003C1AB0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Основные формы работы </w:t>
      </w:r>
      <w:r w:rsidR="003C1AB0" w:rsidRPr="003C1AB0">
        <w:rPr>
          <w:sz w:val="26"/>
          <w:szCs w:val="26"/>
        </w:rPr>
        <w:t xml:space="preserve">МО: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заседания, посвященные вопросам методики обучения и воспитания воспитанников и обучающихся;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«круглые столы», совещания и семинары по учебно-методическим вопросам;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работа творческих групп педагогов;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открытые уроки и внеклассные мероприятия по предмету;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lastRenderedPageBreak/>
        <w:sym w:font="Symbol" w:char="F02D"/>
      </w:r>
      <w:r w:rsidRPr="003C1AB0">
        <w:rPr>
          <w:sz w:val="26"/>
          <w:szCs w:val="26"/>
        </w:rPr>
        <w:t xml:space="preserve"> лекции, доклады, сообщения и дискуссии по методике обучения и воспитания, вопросам общей педагогики и психологии;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</w:t>
      </w:r>
      <w:proofErr w:type="spellStart"/>
      <w:r w:rsidRPr="003C1AB0">
        <w:rPr>
          <w:sz w:val="26"/>
          <w:szCs w:val="26"/>
        </w:rPr>
        <w:t>взаимопосещение</w:t>
      </w:r>
      <w:proofErr w:type="spellEnd"/>
      <w:r w:rsidRPr="003C1AB0">
        <w:rPr>
          <w:sz w:val="26"/>
          <w:szCs w:val="26"/>
        </w:rPr>
        <w:t xml:space="preserve"> уроков;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Школа молодого учителя. </w:t>
      </w:r>
    </w:p>
    <w:p w:rsidR="003C1AB0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Руководитель </w:t>
      </w:r>
      <w:r w:rsidR="003C1AB0" w:rsidRPr="003C1AB0">
        <w:rPr>
          <w:sz w:val="26"/>
          <w:szCs w:val="26"/>
        </w:rPr>
        <w:t>МО осуществляет о</w:t>
      </w:r>
      <w:r>
        <w:rPr>
          <w:sz w:val="26"/>
          <w:szCs w:val="26"/>
        </w:rPr>
        <w:t xml:space="preserve">бщее руководство деятельностью </w:t>
      </w:r>
      <w:r w:rsidR="003C1AB0" w:rsidRPr="003C1AB0">
        <w:rPr>
          <w:sz w:val="26"/>
          <w:szCs w:val="26"/>
        </w:rPr>
        <w:t xml:space="preserve">МО, формирует рабочие группы из числа педагогических работников, имеющих опыт профессиональной деятельности.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4.6. Функции творческой рабочей группы: </w:t>
      </w:r>
    </w:p>
    <w:p w:rsidR="003C1AB0" w:rsidRPr="004F0DDD" w:rsidRDefault="003C1AB0" w:rsidP="004F0DDD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разработка методических рекомендаций по актуальным вопросам школьного образования; </w:t>
      </w:r>
    </w:p>
    <w:p w:rsidR="003C1AB0" w:rsidRPr="004F0DDD" w:rsidRDefault="003C1AB0" w:rsidP="004F0DDD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разработка олимпиадных заданий школьного уровня; </w:t>
      </w:r>
    </w:p>
    <w:p w:rsidR="003C1AB0" w:rsidRPr="004F0DDD" w:rsidRDefault="003C1AB0" w:rsidP="004F0DDD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организация мастер-классов, фестивалей, семинаров, конференций с целью популяризации лучших педагогических практик; </w:t>
      </w:r>
    </w:p>
    <w:p w:rsidR="003C1AB0" w:rsidRPr="004F0DDD" w:rsidRDefault="003C1AB0" w:rsidP="004F0DDD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организация экспертных групп по оценке олимпиадных и конкурсных заданий муниципального уровня; </w:t>
      </w:r>
    </w:p>
    <w:p w:rsidR="003C1AB0" w:rsidRPr="004F0DDD" w:rsidRDefault="003C1AB0" w:rsidP="004F0DDD">
      <w:pPr>
        <w:pStyle w:val="ae"/>
        <w:numPr>
          <w:ilvl w:val="0"/>
          <w:numId w:val="5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организация участия в конкурсах профессионального мастерства.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>4.7. По окончании учебного года методическое объединение проводит анализ св</w:t>
      </w:r>
      <w:r w:rsidR="004F0DDD">
        <w:rPr>
          <w:sz w:val="26"/>
          <w:szCs w:val="26"/>
        </w:rPr>
        <w:t xml:space="preserve">оей деятельности, руководитель </w:t>
      </w:r>
      <w:r w:rsidRPr="003C1AB0">
        <w:rPr>
          <w:sz w:val="26"/>
          <w:szCs w:val="26"/>
        </w:rPr>
        <w:t>МО до 1 июня текущего учебного года составляет ан</w:t>
      </w:r>
      <w:r w:rsidR="004F0DDD">
        <w:rPr>
          <w:sz w:val="26"/>
          <w:szCs w:val="26"/>
        </w:rPr>
        <w:t xml:space="preserve">алитический отчет деятельности </w:t>
      </w:r>
      <w:r w:rsidRPr="003C1AB0">
        <w:rPr>
          <w:sz w:val="26"/>
          <w:szCs w:val="26"/>
        </w:rPr>
        <w:t xml:space="preserve">МО и предварительный план работы на следующий учебный год. </w:t>
      </w:r>
    </w:p>
    <w:p w:rsidR="004F0DDD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4F0DDD" w:rsidRPr="004F0DDD" w:rsidRDefault="004F0DDD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Права  методического объединения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МО имеет право: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>5.1.</w:t>
      </w:r>
      <w:r w:rsidR="004F0DDD">
        <w:rPr>
          <w:sz w:val="26"/>
          <w:szCs w:val="26"/>
        </w:rPr>
        <w:t xml:space="preserve"> </w:t>
      </w:r>
      <w:r w:rsidRPr="003C1AB0">
        <w:rPr>
          <w:sz w:val="26"/>
          <w:szCs w:val="26"/>
        </w:rPr>
        <w:t xml:space="preserve">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кадров. </w:t>
      </w:r>
    </w:p>
    <w:p w:rsidR="003C1AB0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>5.2.</w:t>
      </w:r>
      <w:r w:rsidR="004F0DDD">
        <w:rPr>
          <w:sz w:val="26"/>
          <w:szCs w:val="26"/>
        </w:rPr>
        <w:t xml:space="preserve"> </w:t>
      </w:r>
      <w:r w:rsidRPr="003C1AB0">
        <w:rPr>
          <w:sz w:val="26"/>
          <w:szCs w:val="26"/>
        </w:rPr>
        <w:t xml:space="preserve">Вносить предложения по совершенствованию образовательного процесса в школах </w:t>
      </w:r>
      <w:r w:rsidR="004F0DDD">
        <w:rPr>
          <w:sz w:val="26"/>
          <w:szCs w:val="26"/>
        </w:rPr>
        <w:t>округа</w:t>
      </w:r>
      <w:r w:rsidRPr="003C1AB0">
        <w:rPr>
          <w:sz w:val="26"/>
          <w:szCs w:val="26"/>
        </w:rPr>
        <w:t xml:space="preserve">.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5.3. Рекомендовать учителям различные формы повышения квалификации.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5.4. Рекомендовать к публикации материалы о </w:t>
      </w:r>
      <w:r w:rsidR="004F0DDD">
        <w:rPr>
          <w:sz w:val="26"/>
          <w:szCs w:val="26"/>
        </w:rPr>
        <w:t>передовом педагогическом опыте.</w:t>
      </w:r>
    </w:p>
    <w:p w:rsidR="004F0DDD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Выдвигать от </w:t>
      </w:r>
      <w:r w:rsidR="003C1AB0" w:rsidRPr="003C1AB0">
        <w:rPr>
          <w:sz w:val="26"/>
          <w:szCs w:val="26"/>
        </w:rPr>
        <w:t xml:space="preserve">МО учителей для участия в конкурсах профессионального мастерства.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>5.6.</w:t>
      </w:r>
      <w:r w:rsidR="004F0DDD">
        <w:rPr>
          <w:sz w:val="26"/>
          <w:szCs w:val="26"/>
        </w:rPr>
        <w:t xml:space="preserve"> </w:t>
      </w:r>
      <w:r w:rsidRPr="003C1AB0">
        <w:rPr>
          <w:sz w:val="26"/>
          <w:szCs w:val="26"/>
        </w:rPr>
        <w:t xml:space="preserve">Вносить предложения по аттестации педагогов на соответствующие квалификационные категории.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lastRenderedPageBreak/>
        <w:t>5.7.</w:t>
      </w:r>
      <w:r w:rsidR="004F0DDD">
        <w:rPr>
          <w:sz w:val="26"/>
          <w:szCs w:val="26"/>
        </w:rPr>
        <w:t xml:space="preserve"> </w:t>
      </w:r>
      <w:r w:rsidRPr="003C1AB0">
        <w:rPr>
          <w:sz w:val="26"/>
          <w:szCs w:val="26"/>
        </w:rPr>
        <w:t xml:space="preserve">Выдвигать предложения по вопросу поощрения своих членов за успехи в педагогической деятельности. </w:t>
      </w:r>
    </w:p>
    <w:p w:rsidR="004F0DDD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4F0DDD" w:rsidRPr="004F0DDD" w:rsidRDefault="004F0DDD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4F0DDD">
        <w:rPr>
          <w:b/>
          <w:sz w:val="26"/>
          <w:szCs w:val="26"/>
        </w:rPr>
        <w:t xml:space="preserve">6. Обязанности руководителя </w:t>
      </w:r>
      <w:r>
        <w:rPr>
          <w:b/>
          <w:sz w:val="26"/>
          <w:szCs w:val="26"/>
        </w:rPr>
        <w:t>МО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="004F0DDD">
        <w:rPr>
          <w:sz w:val="26"/>
          <w:szCs w:val="26"/>
        </w:rPr>
        <w:t xml:space="preserve"> руководит деятельностью </w:t>
      </w:r>
      <w:r w:rsidRPr="003C1AB0">
        <w:rPr>
          <w:sz w:val="26"/>
          <w:szCs w:val="26"/>
        </w:rPr>
        <w:t xml:space="preserve">МО;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консультирует педагогов по вопросам профессионально</w:t>
      </w:r>
      <w:r w:rsidR="004F0DDD">
        <w:rPr>
          <w:sz w:val="26"/>
          <w:szCs w:val="26"/>
        </w:rPr>
        <w:t>-</w:t>
      </w:r>
      <w:r w:rsidRPr="003C1AB0">
        <w:rPr>
          <w:sz w:val="26"/>
          <w:szCs w:val="26"/>
        </w:rPr>
        <w:t>педагогической деятельности;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 </w:t>
      </w: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анализирует потребности и проблемы в методической деятельности педагогических работ</w:t>
      </w:r>
      <w:r w:rsidR="004F0DDD">
        <w:rPr>
          <w:sz w:val="26"/>
          <w:szCs w:val="26"/>
        </w:rPr>
        <w:t>ников системы образования округа</w:t>
      </w:r>
      <w:r w:rsidRPr="003C1AB0">
        <w:rPr>
          <w:sz w:val="26"/>
          <w:szCs w:val="26"/>
        </w:rPr>
        <w:t xml:space="preserve">, организует работу по повышению квалификации и профессиональному росту педагогов;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осуществляет текущее и перспекти</w:t>
      </w:r>
      <w:r w:rsidR="004F0DDD">
        <w:rPr>
          <w:sz w:val="26"/>
          <w:szCs w:val="26"/>
        </w:rPr>
        <w:t xml:space="preserve">вное планирование деятельности </w:t>
      </w:r>
      <w:r w:rsidRPr="003C1AB0">
        <w:rPr>
          <w:sz w:val="26"/>
          <w:szCs w:val="26"/>
        </w:rPr>
        <w:t xml:space="preserve">МО;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координирует деятельность по изучению, обобщению и распространению передового педагогического опыта;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участвует в организации и проведении профессиональных конкурсов;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="004F0DDD">
        <w:rPr>
          <w:sz w:val="26"/>
          <w:szCs w:val="26"/>
        </w:rPr>
        <w:t xml:space="preserve"> контролирует выполнение плана </w:t>
      </w:r>
      <w:r w:rsidRPr="003C1AB0">
        <w:rPr>
          <w:sz w:val="26"/>
          <w:szCs w:val="26"/>
        </w:rPr>
        <w:t xml:space="preserve">МО;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sym w:font="Symbol" w:char="F02D"/>
      </w:r>
      <w:r w:rsidRPr="003C1AB0">
        <w:rPr>
          <w:sz w:val="26"/>
          <w:szCs w:val="26"/>
        </w:rPr>
        <w:t xml:space="preserve"> участвует в подготовке материалов по итогам педагогической деятельности для аттестации и участия в профессиональных конкурсах педагогических работников. </w:t>
      </w:r>
    </w:p>
    <w:p w:rsidR="004F0DDD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4F0DDD" w:rsidRPr="004F0DDD" w:rsidRDefault="004F0DDD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4F0DDD">
        <w:rPr>
          <w:b/>
          <w:sz w:val="26"/>
          <w:szCs w:val="26"/>
        </w:rPr>
        <w:t xml:space="preserve">7. Обязанности членов </w:t>
      </w:r>
      <w:r w:rsidR="003C1AB0" w:rsidRPr="004F0DDD">
        <w:rPr>
          <w:b/>
          <w:sz w:val="26"/>
          <w:szCs w:val="26"/>
        </w:rPr>
        <w:t>МО.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7.1. Принимать участие в работе методического объединения;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>7.2. Повышать уровень свое</w:t>
      </w:r>
      <w:r w:rsidR="004F0DDD">
        <w:rPr>
          <w:sz w:val="26"/>
          <w:szCs w:val="26"/>
        </w:rPr>
        <w:t>го профессионального мастерства;</w:t>
      </w:r>
      <w:r w:rsidRPr="003C1AB0">
        <w:rPr>
          <w:sz w:val="26"/>
          <w:szCs w:val="26"/>
        </w:rPr>
        <w:t xml:space="preserve">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7.3. Разрабатывать и создавать методические рекомендации, касающиеся вопросов образования, воспитания и развития; </w:t>
      </w:r>
    </w:p>
    <w:p w:rsidR="004F0DDD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7.4. Вносить предложения по совершенствованию работы МО. </w:t>
      </w:r>
    </w:p>
    <w:p w:rsidR="004F0DDD" w:rsidRDefault="004F0DDD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</w:p>
    <w:p w:rsidR="004F0DDD" w:rsidRPr="004F0DDD" w:rsidRDefault="004F0DDD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Документация и отчетность </w:t>
      </w:r>
      <w:r w:rsidR="003C1AB0" w:rsidRPr="004F0DDD">
        <w:rPr>
          <w:b/>
          <w:sz w:val="26"/>
          <w:szCs w:val="26"/>
        </w:rPr>
        <w:t>МО.</w:t>
      </w:r>
    </w:p>
    <w:p w:rsidR="004F0DDD" w:rsidRPr="004F0DDD" w:rsidRDefault="003C1AB0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Положение </w:t>
      </w:r>
      <w:r w:rsidR="004F0DDD">
        <w:rPr>
          <w:sz w:val="26"/>
          <w:szCs w:val="26"/>
        </w:rPr>
        <w:t xml:space="preserve">о </w:t>
      </w:r>
      <w:r w:rsidRPr="004F0DDD">
        <w:rPr>
          <w:sz w:val="26"/>
          <w:szCs w:val="26"/>
        </w:rPr>
        <w:t xml:space="preserve">МО; </w:t>
      </w:r>
    </w:p>
    <w:p w:rsidR="004F0DDD" w:rsidRPr="004F0DDD" w:rsidRDefault="004F0DDD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 работы </w:t>
      </w:r>
      <w:r w:rsidR="003C1AB0" w:rsidRPr="004F0DDD">
        <w:rPr>
          <w:sz w:val="26"/>
          <w:szCs w:val="26"/>
        </w:rPr>
        <w:t xml:space="preserve">МО за прошедший учебный год; </w:t>
      </w:r>
    </w:p>
    <w:p w:rsidR="004F0DDD" w:rsidRPr="004F0DDD" w:rsidRDefault="004F0DDD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работы </w:t>
      </w:r>
      <w:r w:rsidR="003C1AB0" w:rsidRPr="004F0DDD">
        <w:rPr>
          <w:sz w:val="26"/>
          <w:szCs w:val="26"/>
        </w:rPr>
        <w:t xml:space="preserve">МО на текущий учебный год; </w:t>
      </w:r>
    </w:p>
    <w:p w:rsidR="004F0DDD" w:rsidRPr="004F0DDD" w:rsidRDefault="003C1AB0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t>сведения о темах само</w:t>
      </w:r>
      <w:r w:rsidR="004F0DDD">
        <w:rPr>
          <w:sz w:val="26"/>
          <w:szCs w:val="26"/>
        </w:rPr>
        <w:t xml:space="preserve">образования педагогов - членов </w:t>
      </w:r>
      <w:r w:rsidRPr="004F0DDD">
        <w:rPr>
          <w:sz w:val="26"/>
          <w:szCs w:val="26"/>
        </w:rPr>
        <w:t xml:space="preserve">МО; </w:t>
      </w:r>
    </w:p>
    <w:p w:rsidR="004F0DDD" w:rsidRPr="004F0DDD" w:rsidRDefault="004F0DDD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банк данных о педагогах </w:t>
      </w:r>
      <w:r w:rsidR="003C1AB0" w:rsidRPr="004F0DDD">
        <w:rPr>
          <w:sz w:val="26"/>
          <w:szCs w:val="26"/>
        </w:rPr>
        <w:t xml:space="preserve">МО: количественный и качественный состав (возраст, образование, специальность, преподаваемый предмет, общий и педагогический стаж; квалификационная категория, награды звание); </w:t>
      </w:r>
    </w:p>
    <w:p w:rsidR="004F0DDD" w:rsidRDefault="004F0DDD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протоколы заседаний </w:t>
      </w:r>
      <w:r w:rsidR="003C1AB0" w:rsidRPr="004F0DDD">
        <w:rPr>
          <w:sz w:val="26"/>
          <w:szCs w:val="26"/>
        </w:rPr>
        <w:t xml:space="preserve">МО; </w:t>
      </w:r>
    </w:p>
    <w:p w:rsidR="004F0DDD" w:rsidRDefault="003C1AB0" w:rsidP="004F0DDD">
      <w:pPr>
        <w:pStyle w:val="ae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jc w:val="both"/>
        <w:rPr>
          <w:sz w:val="26"/>
          <w:szCs w:val="26"/>
        </w:rPr>
      </w:pPr>
      <w:r w:rsidRPr="004F0DDD">
        <w:rPr>
          <w:sz w:val="26"/>
          <w:szCs w:val="26"/>
        </w:rPr>
        <w:lastRenderedPageBreak/>
        <w:t>утвержденные авторски</w:t>
      </w:r>
      <w:r w:rsidR="004F0DDD">
        <w:rPr>
          <w:sz w:val="26"/>
          <w:szCs w:val="26"/>
        </w:rPr>
        <w:t xml:space="preserve">е программы педагогов - членов </w:t>
      </w:r>
      <w:r w:rsidRPr="004F0DDD">
        <w:rPr>
          <w:sz w:val="26"/>
          <w:szCs w:val="26"/>
        </w:rPr>
        <w:t xml:space="preserve">МО (при наличии). </w:t>
      </w:r>
    </w:p>
    <w:p w:rsidR="004F0DDD" w:rsidRPr="004F0DDD" w:rsidRDefault="004F0DDD" w:rsidP="004F0DDD">
      <w:pPr>
        <w:pStyle w:val="ae"/>
        <w:tabs>
          <w:tab w:val="left" w:pos="0"/>
        </w:tabs>
        <w:spacing w:line="360" w:lineRule="auto"/>
        <w:ind w:left="426"/>
        <w:jc w:val="both"/>
        <w:rPr>
          <w:sz w:val="26"/>
          <w:szCs w:val="26"/>
        </w:rPr>
      </w:pPr>
    </w:p>
    <w:p w:rsidR="004F0DDD" w:rsidRPr="004F0DDD" w:rsidRDefault="003C1AB0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4F0DDD">
        <w:rPr>
          <w:b/>
          <w:sz w:val="26"/>
          <w:szCs w:val="26"/>
        </w:rPr>
        <w:t xml:space="preserve">9. Критерии оценки работы предметного или </w:t>
      </w:r>
      <w:proofErr w:type="spellStart"/>
      <w:r w:rsidRPr="004F0DDD">
        <w:rPr>
          <w:b/>
          <w:sz w:val="26"/>
          <w:szCs w:val="26"/>
        </w:rPr>
        <w:t>межпредметног</w:t>
      </w:r>
      <w:r w:rsidR="004F0DDD">
        <w:rPr>
          <w:b/>
          <w:sz w:val="26"/>
          <w:szCs w:val="26"/>
        </w:rPr>
        <w:t>о</w:t>
      </w:r>
      <w:proofErr w:type="spellEnd"/>
      <w:r w:rsidR="004F0DDD">
        <w:rPr>
          <w:b/>
          <w:sz w:val="26"/>
          <w:szCs w:val="26"/>
        </w:rPr>
        <w:t xml:space="preserve"> </w:t>
      </w:r>
      <w:r w:rsidRPr="004F0DDD">
        <w:rPr>
          <w:b/>
          <w:sz w:val="26"/>
          <w:szCs w:val="26"/>
        </w:rPr>
        <w:t>МО:</w:t>
      </w:r>
    </w:p>
    <w:p w:rsidR="004F0DDD" w:rsidRPr="004F0DDD" w:rsidRDefault="003C1AB0" w:rsidP="004F0DDD">
      <w:pPr>
        <w:pStyle w:val="ae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426" w:firstLine="0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рост удовлетворенности педагогов собственной деятельностью; </w:t>
      </w:r>
    </w:p>
    <w:p w:rsidR="004F0DDD" w:rsidRPr="004F0DDD" w:rsidRDefault="003C1AB0" w:rsidP="004F0DDD">
      <w:pPr>
        <w:pStyle w:val="ae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426" w:firstLine="0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высокая заинтересованность педагогов в творчестве и инновациях; </w:t>
      </w:r>
    </w:p>
    <w:p w:rsidR="004F0DDD" w:rsidRPr="004F0DDD" w:rsidRDefault="003C1AB0" w:rsidP="004F0DDD">
      <w:pPr>
        <w:pStyle w:val="ae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426" w:firstLine="0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положительная динамика качества обучения; </w:t>
      </w:r>
    </w:p>
    <w:p w:rsidR="004F0DDD" w:rsidRPr="004F0DDD" w:rsidRDefault="003C1AB0" w:rsidP="004F0DDD">
      <w:pPr>
        <w:pStyle w:val="ae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426" w:firstLine="0"/>
        <w:jc w:val="both"/>
        <w:rPr>
          <w:sz w:val="26"/>
          <w:szCs w:val="26"/>
        </w:rPr>
      </w:pPr>
      <w:r w:rsidRPr="004F0DDD">
        <w:rPr>
          <w:sz w:val="26"/>
          <w:szCs w:val="26"/>
        </w:rPr>
        <w:t>овладение современными методами обучения и воспитания;</w:t>
      </w:r>
    </w:p>
    <w:p w:rsidR="004F0DDD" w:rsidRDefault="003C1AB0" w:rsidP="004F0DDD">
      <w:pPr>
        <w:pStyle w:val="ae"/>
        <w:numPr>
          <w:ilvl w:val="0"/>
          <w:numId w:val="10"/>
        </w:numPr>
        <w:tabs>
          <w:tab w:val="left" w:pos="0"/>
          <w:tab w:val="left" w:pos="709"/>
        </w:tabs>
        <w:spacing w:line="360" w:lineRule="auto"/>
        <w:ind w:left="426" w:firstLine="0"/>
        <w:jc w:val="both"/>
        <w:rPr>
          <w:sz w:val="26"/>
          <w:szCs w:val="26"/>
        </w:rPr>
      </w:pPr>
      <w:r w:rsidRPr="004F0DDD">
        <w:rPr>
          <w:sz w:val="26"/>
          <w:szCs w:val="26"/>
        </w:rPr>
        <w:t xml:space="preserve">своевременное распространение передового педагогического опыта. </w:t>
      </w:r>
    </w:p>
    <w:p w:rsidR="004F0DDD" w:rsidRPr="004F0DDD" w:rsidRDefault="004F0DDD" w:rsidP="004F0DDD">
      <w:pPr>
        <w:pStyle w:val="ae"/>
        <w:tabs>
          <w:tab w:val="left" w:pos="0"/>
          <w:tab w:val="left" w:pos="709"/>
        </w:tabs>
        <w:spacing w:line="360" w:lineRule="auto"/>
        <w:ind w:left="426"/>
        <w:jc w:val="both"/>
        <w:rPr>
          <w:sz w:val="26"/>
          <w:szCs w:val="26"/>
        </w:rPr>
      </w:pPr>
    </w:p>
    <w:p w:rsidR="004F0DDD" w:rsidRPr="004F0DDD" w:rsidRDefault="004F0DDD" w:rsidP="004F0DDD">
      <w:pPr>
        <w:tabs>
          <w:tab w:val="left" w:pos="993"/>
          <w:tab w:val="left" w:pos="3696"/>
        </w:tabs>
        <w:spacing w:line="360" w:lineRule="auto"/>
        <w:ind w:firstLine="426"/>
        <w:jc w:val="center"/>
        <w:rPr>
          <w:b/>
          <w:sz w:val="26"/>
          <w:szCs w:val="26"/>
        </w:rPr>
      </w:pPr>
      <w:r w:rsidRPr="004F0DDD">
        <w:rPr>
          <w:b/>
          <w:sz w:val="26"/>
          <w:szCs w:val="26"/>
        </w:rPr>
        <w:t xml:space="preserve">10. О поощрении руководителей </w:t>
      </w:r>
      <w:r w:rsidR="003C1AB0" w:rsidRPr="004F0DDD">
        <w:rPr>
          <w:b/>
          <w:sz w:val="26"/>
          <w:szCs w:val="26"/>
        </w:rPr>
        <w:t>МО.</w:t>
      </w:r>
    </w:p>
    <w:p w:rsidR="00223A2C" w:rsidRPr="00223A2C" w:rsidRDefault="003C1AB0" w:rsidP="002A1EFD">
      <w:pPr>
        <w:tabs>
          <w:tab w:val="left" w:pos="993"/>
          <w:tab w:val="left" w:pos="3696"/>
        </w:tabs>
        <w:spacing w:line="360" w:lineRule="auto"/>
        <w:ind w:firstLine="426"/>
        <w:jc w:val="both"/>
        <w:rPr>
          <w:sz w:val="26"/>
          <w:szCs w:val="26"/>
        </w:rPr>
      </w:pPr>
      <w:r w:rsidRPr="003C1AB0">
        <w:rPr>
          <w:sz w:val="26"/>
          <w:szCs w:val="26"/>
        </w:rPr>
        <w:t xml:space="preserve"> За выполнение обяз</w:t>
      </w:r>
      <w:r w:rsidR="004F0DDD">
        <w:rPr>
          <w:sz w:val="26"/>
          <w:szCs w:val="26"/>
        </w:rPr>
        <w:t xml:space="preserve">анностей руководителя </w:t>
      </w:r>
      <w:r w:rsidRPr="003C1AB0">
        <w:rPr>
          <w:sz w:val="26"/>
          <w:szCs w:val="26"/>
        </w:rPr>
        <w:t>методического о</w:t>
      </w:r>
      <w:r w:rsidR="004F0DDD">
        <w:rPr>
          <w:sz w:val="26"/>
          <w:szCs w:val="26"/>
        </w:rPr>
        <w:t>бъединения производить надбавки</w:t>
      </w:r>
      <w:r w:rsidRPr="003C1AB0">
        <w:rPr>
          <w:sz w:val="26"/>
          <w:szCs w:val="26"/>
        </w:rPr>
        <w:t xml:space="preserve"> из стимулирующего фон</w:t>
      </w:r>
      <w:r w:rsidR="004F0DDD">
        <w:rPr>
          <w:sz w:val="26"/>
          <w:szCs w:val="26"/>
        </w:rPr>
        <w:t>да оплаты труда образовательной</w:t>
      </w:r>
      <w:r w:rsidRPr="003C1AB0">
        <w:rPr>
          <w:sz w:val="26"/>
          <w:szCs w:val="26"/>
        </w:rPr>
        <w:t xml:space="preserve"> </w:t>
      </w:r>
      <w:r w:rsidR="004F0DDD">
        <w:rPr>
          <w:sz w:val="26"/>
          <w:szCs w:val="26"/>
        </w:rPr>
        <w:t>организации</w:t>
      </w:r>
      <w:r w:rsidRPr="003C1AB0">
        <w:rPr>
          <w:sz w:val="26"/>
          <w:szCs w:val="26"/>
        </w:rPr>
        <w:t>.</w:t>
      </w:r>
    </w:p>
    <w:p w:rsidR="00223A2C" w:rsidRPr="00223A2C" w:rsidRDefault="00223A2C">
      <w:pPr>
        <w:tabs>
          <w:tab w:val="left" w:pos="3696"/>
        </w:tabs>
        <w:spacing w:line="360" w:lineRule="auto"/>
        <w:ind w:firstLine="426"/>
        <w:jc w:val="both"/>
        <w:rPr>
          <w:b/>
          <w:sz w:val="26"/>
          <w:szCs w:val="26"/>
        </w:rPr>
      </w:pPr>
    </w:p>
    <w:sectPr w:rsidR="00223A2C" w:rsidRPr="00223A2C" w:rsidSect="002A1EF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520D"/>
    <w:multiLevelType w:val="multilevel"/>
    <w:tmpl w:val="41B8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4533899"/>
    <w:multiLevelType w:val="multilevel"/>
    <w:tmpl w:val="245338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CBD0FC2"/>
    <w:multiLevelType w:val="hybridMultilevel"/>
    <w:tmpl w:val="5CD000FC"/>
    <w:lvl w:ilvl="0" w:tplc="78E09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C152BC"/>
    <w:multiLevelType w:val="hybridMultilevel"/>
    <w:tmpl w:val="88EA2100"/>
    <w:lvl w:ilvl="0" w:tplc="78E09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CC75ECC"/>
    <w:multiLevelType w:val="hybridMultilevel"/>
    <w:tmpl w:val="26060A1A"/>
    <w:lvl w:ilvl="0" w:tplc="D810848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7AD7D2B"/>
    <w:multiLevelType w:val="hybridMultilevel"/>
    <w:tmpl w:val="5AC6E93E"/>
    <w:lvl w:ilvl="0" w:tplc="78E09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99C314F"/>
    <w:multiLevelType w:val="hybridMultilevel"/>
    <w:tmpl w:val="9E165754"/>
    <w:lvl w:ilvl="0" w:tplc="78E0935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E6702C1"/>
    <w:multiLevelType w:val="hybridMultilevel"/>
    <w:tmpl w:val="C7686D08"/>
    <w:lvl w:ilvl="0" w:tplc="D810848A">
      <w:numFmt w:val="bullet"/>
      <w:lvlText w:val=""/>
      <w:lvlJc w:val="left"/>
      <w:pPr>
        <w:ind w:left="121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65B1096"/>
    <w:multiLevelType w:val="hybridMultilevel"/>
    <w:tmpl w:val="FFA2B810"/>
    <w:lvl w:ilvl="0" w:tplc="78E093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A42B41"/>
    <w:multiLevelType w:val="hybridMultilevel"/>
    <w:tmpl w:val="E0B8AB78"/>
    <w:lvl w:ilvl="0" w:tplc="831071C4">
      <w:numFmt w:val="bullet"/>
      <w:lvlText w:val=""/>
      <w:lvlJc w:val="left"/>
      <w:pPr>
        <w:ind w:left="1086" w:hanging="6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48"/>
    <w:rsid w:val="00010B52"/>
    <w:rsid w:val="00022E35"/>
    <w:rsid w:val="00034B15"/>
    <w:rsid w:val="00047661"/>
    <w:rsid w:val="00047916"/>
    <w:rsid w:val="00060806"/>
    <w:rsid w:val="000666DB"/>
    <w:rsid w:val="00066D52"/>
    <w:rsid w:val="00090BE4"/>
    <w:rsid w:val="000A271C"/>
    <w:rsid w:val="000C497D"/>
    <w:rsid w:val="000D47FD"/>
    <w:rsid w:val="000D65E1"/>
    <w:rsid w:val="000E2C93"/>
    <w:rsid w:val="001118FA"/>
    <w:rsid w:val="001150E1"/>
    <w:rsid w:val="00123E9D"/>
    <w:rsid w:val="00133C66"/>
    <w:rsid w:val="0013482E"/>
    <w:rsid w:val="0016181F"/>
    <w:rsid w:val="00164FC0"/>
    <w:rsid w:val="001A39AF"/>
    <w:rsid w:val="001A491C"/>
    <w:rsid w:val="001B14E2"/>
    <w:rsid w:val="001B5C6C"/>
    <w:rsid w:val="001C27B6"/>
    <w:rsid w:val="001C68C3"/>
    <w:rsid w:val="001E3D0C"/>
    <w:rsid w:val="001F7E03"/>
    <w:rsid w:val="0020090A"/>
    <w:rsid w:val="00212258"/>
    <w:rsid w:val="00215F32"/>
    <w:rsid w:val="00223A2C"/>
    <w:rsid w:val="0023029F"/>
    <w:rsid w:val="00242064"/>
    <w:rsid w:val="00253E0B"/>
    <w:rsid w:val="002560FE"/>
    <w:rsid w:val="00256998"/>
    <w:rsid w:val="00261479"/>
    <w:rsid w:val="002714AC"/>
    <w:rsid w:val="002849E3"/>
    <w:rsid w:val="00292306"/>
    <w:rsid w:val="002A1EFD"/>
    <w:rsid w:val="002B31E3"/>
    <w:rsid w:val="002B4EBF"/>
    <w:rsid w:val="002B516C"/>
    <w:rsid w:val="002D2EEE"/>
    <w:rsid w:val="002E3DFC"/>
    <w:rsid w:val="002F52F2"/>
    <w:rsid w:val="00300C1C"/>
    <w:rsid w:val="00306903"/>
    <w:rsid w:val="00333619"/>
    <w:rsid w:val="00357364"/>
    <w:rsid w:val="003607F2"/>
    <w:rsid w:val="003B4422"/>
    <w:rsid w:val="003C1AB0"/>
    <w:rsid w:val="003D1960"/>
    <w:rsid w:val="00401671"/>
    <w:rsid w:val="00406073"/>
    <w:rsid w:val="004103C6"/>
    <w:rsid w:val="0041219A"/>
    <w:rsid w:val="00426A7F"/>
    <w:rsid w:val="00437702"/>
    <w:rsid w:val="004378D4"/>
    <w:rsid w:val="004558DF"/>
    <w:rsid w:val="004639B7"/>
    <w:rsid w:val="00487CDC"/>
    <w:rsid w:val="004C6AC8"/>
    <w:rsid w:val="004D20C8"/>
    <w:rsid w:val="004F0DDD"/>
    <w:rsid w:val="004F187E"/>
    <w:rsid w:val="005262E1"/>
    <w:rsid w:val="00554890"/>
    <w:rsid w:val="005568B6"/>
    <w:rsid w:val="00557D66"/>
    <w:rsid w:val="0056412E"/>
    <w:rsid w:val="00574669"/>
    <w:rsid w:val="00586CC2"/>
    <w:rsid w:val="00587A2B"/>
    <w:rsid w:val="00590CD8"/>
    <w:rsid w:val="005B091E"/>
    <w:rsid w:val="005B178B"/>
    <w:rsid w:val="005B1B34"/>
    <w:rsid w:val="005C27CC"/>
    <w:rsid w:val="005E18E4"/>
    <w:rsid w:val="005F52E3"/>
    <w:rsid w:val="006176D1"/>
    <w:rsid w:val="006345FC"/>
    <w:rsid w:val="00643E29"/>
    <w:rsid w:val="00660F6B"/>
    <w:rsid w:val="00676748"/>
    <w:rsid w:val="006822A3"/>
    <w:rsid w:val="006A0D13"/>
    <w:rsid w:val="006A74BD"/>
    <w:rsid w:val="006E335A"/>
    <w:rsid w:val="006E5586"/>
    <w:rsid w:val="006E5844"/>
    <w:rsid w:val="00735A87"/>
    <w:rsid w:val="00735D62"/>
    <w:rsid w:val="00753122"/>
    <w:rsid w:val="00782B90"/>
    <w:rsid w:val="007858DC"/>
    <w:rsid w:val="007A6CF2"/>
    <w:rsid w:val="007B6EBB"/>
    <w:rsid w:val="008312E5"/>
    <w:rsid w:val="00851EED"/>
    <w:rsid w:val="00860709"/>
    <w:rsid w:val="008860FF"/>
    <w:rsid w:val="00894F58"/>
    <w:rsid w:val="008A4A43"/>
    <w:rsid w:val="008B6431"/>
    <w:rsid w:val="008C2B09"/>
    <w:rsid w:val="008C7D9F"/>
    <w:rsid w:val="008D7655"/>
    <w:rsid w:val="008E0C82"/>
    <w:rsid w:val="009123DE"/>
    <w:rsid w:val="00912ACA"/>
    <w:rsid w:val="00922492"/>
    <w:rsid w:val="00934D7A"/>
    <w:rsid w:val="00952CF2"/>
    <w:rsid w:val="009544B8"/>
    <w:rsid w:val="00981312"/>
    <w:rsid w:val="009A7095"/>
    <w:rsid w:val="009B0306"/>
    <w:rsid w:val="009B638A"/>
    <w:rsid w:val="009C4212"/>
    <w:rsid w:val="009E037F"/>
    <w:rsid w:val="00A12D19"/>
    <w:rsid w:val="00A14F95"/>
    <w:rsid w:val="00A17D02"/>
    <w:rsid w:val="00A2587B"/>
    <w:rsid w:val="00A26429"/>
    <w:rsid w:val="00A338AB"/>
    <w:rsid w:val="00A50404"/>
    <w:rsid w:val="00A51D9B"/>
    <w:rsid w:val="00A62276"/>
    <w:rsid w:val="00A9088D"/>
    <w:rsid w:val="00AA0932"/>
    <w:rsid w:val="00AA204A"/>
    <w:rsid w:val="00AD56BE"/>
    <w:rsid w:val="00AE31C1"/>
    <w:rsid w:val="00AF40FA"/>
    <w:rsid w:val="00B01834"/>
    <w:rsid w:val="00B3536D"/>
    <w:rsid w:val="00B46708"/>
    <w:rsid w:val="00B63CB0"/>
    <w:rsid w:val="00B814D8"/>
    <w:rsid w:val="00B9648B"/>
    <w:rsid w:val="00BA44E5"/>
    <w:rsid w:val="00BA63F1"/>
    <w:rsid w:val="00BA72AB"/>
    <w:rsid w:val="00BB72D1"/>
    <w:rsid w:val="00BC49E3"/>
    <w:rsid w:val="00BE497B"/>
    <w:rsid w:val="00C02F34"/>
    <w:rsid w:val="00C04511"/>
    <w:rsid w:val="00C054FE"/>
    <w:rsid w:val="00C139E6"/>
    <w:rsid w:val="00C22605"/>
    <w:rsid w:val="00C25109"/>
    <w:rsid w:val="00C349BD"/>
    <w:rsid w:val="00C34A5B"/>
    <w:rsid w:val="00C82F6B"/>
    <w:rsid w:val="00C90434"/>
    <w:rsid w:val="00C95400"/>
    <w:rsid w:val="00CA2D61"/>
    <w:rsid w:val="00CC3FCC"/>
    <w:rsid w:val="00CC68F2"/>
    <w:rsid w:val="00CD5A48"/>
    <w:rsid w:val="00CD79E4"/>
    <w:rsid w:val="00CF763C"/>
    <w:rsid w:val="00D0053F"/>
    <w:rsid w:val="00D00F6E"/>
    <w:rsid w:val="00D0267A"/>
    <w:rsid w:val="00D15117"/>
    <w:rsid w:val="00D16CE5"/>
    <w:rsid w:val="00D2658E"/>
    <w:rsid w:val="00D6090D"/>
    <w:rsid w:val="00D71F3F"/>
    <w:rsid w:val="00DA62EE"/>
    <w:rsid w:val="00DB1636"/>
    <w:rsid w:val="00DB418D"/>
    <w:rsid w:val="00DC5C5D"/>
    <w:rsid w:val="00DF2B1F"/>
    <w:rsid w:val="00E04A22"/>
    <w:rsid w:val="00E1507C"/>
    <w:rsid w:val="00E30E25"/>
    <w:rsid w:val="00E37389"/>
    <w:rsid w:val="00E50D36"/>
    <w:rsid w:val="00E91F8E"/>
    <w:rsid w:val="00EC2D72"/>
    <w:rsid w:val="00ED6C7B"/>
    <w:rsid w:val="00EE6929"/>
    <w:rsid w:val="00EF1612"/>
    <w:rsid w:val="00F00332"/>
    <w:rsid w:val="00F03316"/>
    <w:rsid w:val="00F10441"/>
    <w:rsid w:val="00F32E6F"/>
    <w:rsid w:val="00F4751F"/>
    <w:rsid w:val="00F623F2"/>
    <w:rsid w:val="00F62624"/>
    <w:rsid w:val="00F7184A"/>
    <w:rsid w:val="00FD775B"/>
    <w:rsid w:val="00FE6D21"/>
    <w:rsid w:val="00FF034E"/>
    <w:rsid w:val="0A1839C5"/>
    <w:rsid w:val="0A7A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pPr>
      <w:spacing w:after="120"/>
    </w:pPr>
  </w:style>
  <w:style w:type="paragraph" w:styleId="a9">
    <w:name w:val="Body Text Indent"/>
    <w:basedOn w:val="a"/>
    <w:link w:val="aa"/>
    <w:qFormat/>
    <w:pPr>
      <w:suppressAutoHyphens w:val="0"/>
      <w:spacing w:after="120"/>
      <w:ind w:left="283"/>
    </w:pPr>
    <w:rPr>
      <w:kern w:val="0"/>
      <w:sz w:val="24"/>
      <w:szCs w:val="24"/>
      <w:lang w:eastAsia="ru-RU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6"/>
    </w:rPr>
  </w:style>
  <w:style w:type="paragraph" w:styleId="ac">
    <w:name w:val="Normal (Web)"/>
    <w:basedOn w:val="a"/>
    <w:uiPriority w:val="99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table" w:styleId="ad">
    <w:name w:val="Table Grid"/>
    <w:basedOn w:val="a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kern w:val="2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qFormat/>
    <w:rPr>
      <w:kern w:val="2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pPr>
      <w:spacing w:after="120"/>
    </w:pPr>
  </w:style>
  <w:style w:type="paragraph" w:styleId="a9">
    <w:name w:val="Body Text Indent"/>
    <w:basedOn w:val="a"/>
    <w:link w:val="aa"/>
    <w:qFormat/>
    <w:pPr>
      <w:suppressAutoHyphens w:val="0"/>
      <w:spacing w:after="120"/>
      <w:ind w:left="283"/>
    </w:pPr>
    <w:rPr>
      <w:kern w:val="0"/>
      <w:sz w:val="24"/>
      <w:szCs w:val="24"/>
      <w:lang w:eastAsia="ru-RU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sz w:val="26"/>
    </w:rPr>
  </w:style>
  <w:style w:type="paragraph" w:styleId="ac">
    <w:name w:val="Normal (Web)"/>
    <w:basedOn w:val="a"/>
    <w:uiPriority w:val="99"/>
    <w:pPr>
      <w:suppressAutoHyphens w:val="0"/>
      <w:spacing w:before="100" w:beforeAutospacing="1" w:after="119"/>
    </w:pPr>
    <w:rPr>
      <w:kern w:val="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="283"/>
    </w:pPr>
  </w:style>
  <w:style w:type="table" w:styleId="ad">
    <w:name w:val="Table Grid"/>
    <w:basedOn w:val="a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kern w:val="2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qFormat/>
    <w:rPr>
      <w:kern w:val="2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BC0C3-00B9-49BE-9381-64A03EEB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2021-12-13T06:56:00Z</cp:lastPrinted>
  <dcterms:created xsi:type="dcterms:W3CDTF">2021-12-13T06:57:00Z</dcterms:created>
  <dcterms:modified xsi:type="dcterms:W3CDTF">2021-12-13T06:57:00Z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